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451"/>
        <w:tblW w:w="10800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E9014F" w:rsidRPr="00D1423A" w:rsidTr="00C94594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9014F" w:rsidRPr="00D1423A" w:rsidRDefault="00E9014F" w:rsidP="00C94594">
            <w:pPr>
              <w:spacing w:line="276" w:lineRule="auto"/>
              <w:jc w:val="center"/>
              <w:rPr>
                <w:b/>
                <w:spacing w:val="28"/>
                <w:sz w:val="16"/>
                <w:szCs w:val="16"/>
                <w:lang w:val="be-BY"/>
              </w:rPr>
            </w:pPr>
            <w:r w:rsidRPr="00D1423A">
              <w:rPr>
                <w:b/>
                <w:spacing w:val="28"/>
                <w:sz w:val="16"/>
                <w:szCs w:val="16"/>
                <w:lang w:val="be-BY"/>
              </w:rPr>
              <w:t>БАШҠОРТОСТАН РЕСПУБЛИКАҺЫ</w:t>
            </w:r>
          </w:p>
          <w:p w:rsidR="00E9014F" w:rsidRPr="00D1423A" w:rsidRDefault="00E9014F" w:rsidP="00C94594">
            <w:pPr>
              <w:spacing w:line="276" w:lineRule="auto"/>
              <w:jc w:val="center"/>
              <w:rPr>
                <w:b/>
                <w:spacing w:val="28"/>
                <w:sz w:val="16"/>
                <w:szCs w:val="16"/>
                <w:lang w:val="be-BY"/>
              </w:rPr>
            </w:pPr>
            <w:r w:rsidRPr="00D1423A">
              <w:rPr>
                <w:b/>
                <w:spacing w:val="28"/>
                <w:sz w:val="16"/>
                <w:szCs w:val="16"/>
                <w:lang w:val="be-BY"/>
              </w:rPr>
              <w:t>ӘЛШӘЙ РАЙОНЫ</w:t>
            </w:r>
          </w:p>
          <w:p w:rsidR="00E9014F" w:rsidRPr="00D1423A" w:rsidRDefault="00E9014F" w:rsidP="00C94594">
            <w:pPr>
              <w:spacing w:line="276" w:lineRule="auto"/>
              <w:jc w:val="center"/>
              <w:rPr>
                <w:b/>
                <w:spacing w:val="28"/>
                <w:sz w:val="16"/>
                <w:szCs w:val="16"/>
                <w:lang w:val="be-BY"/>
              </w:rPr>
            </w:pPr>
            <w:r w:rsidRPr="00D1423A">
              <w:rPr>
                <w:b/>
                <w:spacing w:val="28"/>
                <w:sz w:val="16"/>
                <w:szCs w:val="16"/>
                <w:lang w:val="be-BY"/>
              </w:rPr>
              <w:t>МУНИЦИПАЛЬ РАЙОНЫНЫҢ</w:t>
            </w:r>
          </w:p>
          <w:p w:rsidR="00E9014F" w:rsidRPr="00D1423A" w:rsidRDefault="00E9014F" w:rsidP="00C94594">
            <w:pPr>
              <w:spacing w:line="276" w:lineRule="auto"/>
              <w:jc w:val="center"/>
              <w:rPr>
                <w:b/>
                <w:spacing w:val="28"/>
                <w:sz w:val="16"/>
                <w:szCs w:val="16"/>
                <w:lang w:val="be-BY"/>
              </w:rPr>
            </w:pPr>
            <w:r w:rsidRPr="00D1423A">
              <w:rPr>
                <w:b/>
                <w:spacing w:val="28"/>
                <w:sz w:val="16"/>
                <w:szCs w:val="16"/>
                <w:lang w:val="be-BY"/>
              </w:rPr>
              <w:t>ҠЫҘЫЛ АУЫЛ СОВЕТЫ</w:t>
            </w:r>
          </w:p>
          <w:p w:rsidR="00E9014F" w:rsidRPr="00D1423A" w:rsidRDefault="00E9014F" w:rsidP="00C94594">
            <w:pPr>
              <w:spacing w:line="276" w:lineRule="auto"/>
              <w:jc w:val="center"/>
              <w:rPr>
                <w:spacing w:val="28"/>
                <w:sz w:val="16"/>
                <w:szCs w:val="16"/>
                <w:lang w:val="be-BY"/>
              </w:rPr>
            </w:pPr>
            <w:r w:rsidRPr="00D1423A">
              <w:rPr>
                <w:b/>
                <w:spacing w:val="28"/>
                <w:sz w:val="16"/>
                <w:szCs w:val="16"/>
                <w:lang w:val="be-BY"/>
              </w:rPr>
              <w:t>АУЫЛ БИЛӘМӘҺЕ СОВЕТЫ</w:t>
            </w:r>
          </w:p>
          <w:p w:rsidR="00E9014F" w:rsidRPr="00D1423A" w:rsidRDefault="00E9014F" w:rsidP="00C94594">
            <w:pPr>
              <w:pStyle w:val="1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9014F" w:rsidRPr="00D1423A" w:rsidRDefault="00E9014F" w:rsidP="00C94594">
            <w:pPr>
              <w:pStyle w:val="1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E9014F" w:rsidRPr="00D1423A" w:rsidRDefault="00E9014F" w:rsidP="00C94594">
            <w:pPr>
              <w:pStyle w:val="1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1423A">
              <w:rPr>
                <w:sz w:val="16"/>
                <w:szCs w:val="16"/>
              </w:rPr>
              <w:t>(БАШҠОРТОСТАН РЕСПУБЛИКАҺ</w:t>
            </w:r>
            <w:proofErr w:type="gramStart"/>
            <w:r w:rsidRPr="00D1423A">
              <w:rPr>
                <w:sz w:val="16"/>
                <w:szCs w:val="16"/>
              </w:rPr>
              <w:t>Ы</w:t>
            </w:r>
            <w:proofErr w:type="gramEnd"/>
          </w:p>
          <w:p w:rsidR="00E9014F" w:rsidRPr="00D1423A" w:rsidRDefault="00E9014F" w:rsidP="00C94594">
            <w:pPr>
              <w:pStyle w:val="1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1423A">
              <w:rPr>
                <w:sz w:val="16"/>
                <w:szCs w:val="16"/>
              </w:rPr>
              <w:t>ӘЛШӘЙ РАЙОНЫ</w:t>
            </w:r>
          </w:p>
          <w:p w:rsidR="00E9014F" w:rsidRPr="00D1423A" w:rsidRDefault="00E9014F" w:rsidP="00C94594">
            <w:pPr>
              <w:pStyle w:val="1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D1423A">
              <w:rPr>
                <w:sz w:val="16"/>
                <w:szCs w:val="16"/>
              </w:rPr>
              <w:t>КЫЗЫЛ АУЫЛ СОВЕТЫ)</w:t>
            </w:r>
            <w:proofErr w:type="gramEnd"/>
          </w:p>
          <w:p w:rsidR="00E9014F" w:rsidRPr="00D1423A" w:rsidRDefault="00E9014F" w:rsidP="00C9459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9014F" w:rsidRPr="00D1423A" w:rsidRDefault="00E9014F" w:rsidP="00C94594">
            <w:pPr>
              <w:pStyle w:val="a3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1423A">
              <w:rPr>
                <w:noProof/>
                <w:sz w:val="16"/>
                <w:szCs w:val="16"/>
              </w:rPr>
              <w:drawing>
                <wp:inline distT="0" distB="0" distL="0" distR="0">
                  <wp:extent cx="826770" cy="882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14F" w:rsidRPr="00D1423A" w:rsidRDefault="00E9014F" w:rsidP="00C94594">
            <w:pPr>
              <w:spacing w:line="276" w:lineRule="auto"/>
              <w:rPr>
                <w:sz w:val="16"/>
                <w:szCs w:val="16"/>
              </w:rPr>
            </w:pPr>
          </w:p>
          <w:p w:rsidR="00E9014F" w:rsidRPr="00D1423A" w:rsidRDefault="00E9014F" w:rsidP="00C94594">
            <w:pPr>
              <w:spacing w:line="276" w:lineRule="auto"/>
              <w:rPr>
                <w:sz w:val="16"/>
                <w:szCs w:val="16"/>
              </w:rPr>
            </w:pPr>
          </w:p>
          <w:p w:rsidR="00E9014F" w:rsidRPr="00D1423A" w:rsidRDefault="00E9014F" w:rsidP="00C9459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9014F" w:rsidRPr="00D1423A" w:rsidRDefault="00E9014F" w:rsidP="00D1423A">
            <w:pPr>
              <w:spacing w:line="276" w:lineRule="auto"/>
              <w:jc w:val="center"/>
              <w:rPr>
                <w:b/>
                <w:spacing w:val="30"/>
                <w:sz w:val="16"/>
                <w:szCs w:val="16"/>
                <w:lang w:val="be-BY"/>
              </w:rPr>
            </w:pPr>
            <w:r w:rsidRPr="00D1423A">
              <w:rPr>
                <w:b/>
                <w:spacing w:val="30"/>
                <w:sz w:val="16"/>
                <w:szCs w:val="16"/>
                <w:lang w:val="be-BY"/>
              </w:rPr>
              <w:t>РЕСПУБЛИКА БАШКОРТОСТАН</w:t>
            </w:r>
          </w:p>
          <w:p w:rsidR="00E9014F" w:rsidRPr="00D1423A" w:rsidRDefault="00E9014F" w:rsidP="00D1423A">
            <w:pPr>
              <w:spacing w:line="276" w:lineRule="auto"/>
              <w:jc w:val="center"/>
              <w:rPr>
                <w:b/>
                <w:spacing w:val="30"/>
                <w:sz w:val="16"/>
                <w:szCs w:val="16"/>
                <w:lang w:val="be-BY"/>
              </w:rPr>
            </w:pPr>
            <w:r w:rsidRPr="00D1423A">
              <w:rPr>
                <w:b/>
                <w:spacing w:val="30"/>
                <w:sz w:val="16"/>
                <w:szCs w:val="16"/>
                <w:lang w:val="be-BY"/>
              </w:rPr>
              <w:t>СОВЕТ СЕЛЬСКОГО ПОСЕЛЕНИЯ</w:t>
            </w:r>
          </w:p>
          <w:p w:rsidR="00E9014F" w:rsidRPr="00D1423A" w:rsidRDefault="00E9014F" w:rsidP="00D1423A">
            <w:pPr>
              <w:spacing w:line="276" w:lineRule="auto"/>
              <w:jc w:val="center"/>
              <w:rPr>
                <w:b/>
                <w:spacing w:val="30"/>
                <w:sz w:val="16"/>
                <w:szCs w:val="16"/>
                <w:lang w:val="be-BY"/>
              </w:rPr>
            </w:pPr>
            <w:r w:rsidRPr="00D1423A">
              <w:rPr>
                <w:b/>
                <w:spacing w:val="30"/>
                <w:sz w:val="16"/>
                <w:szCs w:val="16"/>
                <w:lang w:val="be-BY"/>
              </w:rPr>
              <w:t>КЫЗЫЛЬСКИЙ СЕЛЬСОВЕТ</w:t>
            </w:r>
          </w:p>
          <w:p w:rsidR="00E9014F" w:rsidRPr="00D1423A" w:rsidRDefault="00E9014F" w:rsidP="00D1423A">
            <w:pPr>
              <w:spacing w:line="276" w:lineRule="auto"/>
              <w:jc w:val="center"/>
              <w:rPr>
                <w:b/>
                <w:spacing w:val="30"/>
                <w:sz w:val="16"/>
                <w:szCs w:val="16"/>
                <w:lang w:val="be-BY"/>
              </w:rPr>
            </w:pPr>
            <w:r w:rsidRPr="00D1423A">
              <w:rPr>
                <w:b/>
                <w:spacing w:val="30"/>
                <w:sz w:val="16"/>
                <w:szCs w:val="16"/>
                <w:lang w:val="be-BY"/>
              </w:rPr>
              <w:t>МУНИЦИПАЛЬНОГО РАЙОНА</w:t>
            </w:r>
          </w:p>
          <w:p w:rsidR="00E9014F" w:rsidRPr="00D1423A" w:rsidRDefault="00E9014F" w:rsidP="00D1423A">
            <w:pPr>
              <w:spacing w:line="276" w:lineRule="auto"/>
              <w:jc w:val="center"/>
              <w:rPr>
                <w:b/>
                <w:spacing w:val="30"/>
                <w:sz w:val="16"/>
                <w:szCs w:val="16"/>
                <w:lang w:val="be-BY"/>
              </w:rPr>
            </w:pPr>
            <w:r w:rsidRPr="00D1423A">
              <w:rPr>
                <w:b/>
                <w:spacing w:val="30"/>
                <w:sz w:val="16"/>
                <w:szCs w:val="16"/>
                <w:lang w:val="be-BY"/>
              </w:rPr>
              <w:t>АЛЬШЕЕВСКИЙ РАЙОН</w:t>
            </w:r>
          </w:p>
          <w:p w:rsidR="00E9014F" w:rsidRPr="00D1423A" w:rsidRDefault="00E9014F" w:rsidP="00D1423A">
            <w:pPr>
              <w:pStyle w:val="1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E9014F" w:rsidRPr="00D1423A" w:rsidRDefault="00E9014F" w:rsidP="00D1423A">
            <w:pPr>
              <w:pStyle w:val="1"/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D1423A">
              <w:rPr>
                <w:sz w:val="16"/>
                <w:szCs w:val="16"/>
              </w:rPr>
              <w:t>(КЫЗЫЛЬСКИЙ СЕЛЬСОВЕТ</w:t>
            </w:r>
            <w:proofErr w:type="gramEnd"/>
          </w:p>
          <w:p w:rsidR="00E9014F" w:rsidRPr="00D1423A" w:rsidRDefault="00E9014F" w:rsidP="00D1423A">
            <w:pPr>
              <w:pStyle w:val="1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1423A">
              <w:rPr>
                <w:sz w:val="16"/>
                <w:szCs w:val="16"/>
              </w:rPr>
              <w:t>АЛЬШЕЕВСКОГО  РАЙОНА</w:t>
            </w:r>
          </w:p>
          <w:p w:rsidR="00E9014F" w:rsidRPr="00D1423A" w:rsidRDefault="00E9014F" w:rsidP="00D1423A">
            <w:pPr>
              <w:pStyle w:val="1"/>
              <w:spacing w:line="276" w:lineRule="auto"/>
              <w:jc w:val="center"/>
              <w:rPr>
                <w:b/>
                <w:spacing w:val="20"/>
                <w:sz w:val="16"/>
                <w:szCs w:val="16"/>
              </w:rPr>
            </w:pPr>
            <w:proofErr w:type="gramStart"/>
            <w:r w:rsidRPr="00D1423A">
              <w:rPr>
                <w:sz w:val="16"/>
                <w:szCs w:val="16"/>
              </w:rPr>
              <w:t>РЕСПУБЛИКИ БАШКОРТОСТАН)</w:t>
            </w:r>
            <w:proofErr w:type="gramEnd"/>
          </w:p>
          <w:p w:rsidR="00E9014F" w:rsidRPr="00D1423A" w:rsidRDefault="00E9014F" w:rsidP="00C9459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5824AB" w:rsidRPr="00D1423A" w:rsidRDefault="00E9014F" w:rsidP="005824AB">
      <w:pPr>
        <w:shd w:val="clear" w:color="auto" w:fill="FFFFFF"/>
        <w:tabs>
          <w:tab w:val="left" w:leader="underscore" w:pos="1037"/>
          <w:tab w:val="left" w:leader="underscore" w:pos="2242"/>
          <w:tab w:val="left" w:leader="underscore" w:pos="3926"/>
        </w:tabs>
        <w:ind w:right="192"/>
        <w:rPr>
          <w:b/>
          <w:bCs/>
          <w:sz w:val="16"/>
          <w:szCs w:val="16"/>
        </w:rPr>
      </w:pPr>
      <w:r w:rsidRPr="00D1423A">
        <w:rPr>
          <w:sz w:val="16"/>
          <w:szCs w:val="16"/>
        </w:rPr>
        <w:t xml:space="preserve">  </w:t>
      </w:r>
      <w:r w:rsidR="005824AB" w:rsidRPr="00D1423A">
        <w:rPr>
          <w:b/>
          <w:bCs/>
          <w:sz w:val="16"/>
          <w:szCs w:val="16"/>
        </w:rPr>
        <w:t xml:space="preserve">КАРАР                                </w:t>
      </w:r>
      <w:r w:rsidR="00D1423A">
        <w:rPr>
          <w:b/>
          <w:bCs/>
          <w:sz w:val="16"/>
          <w:szCs w:val="16"/>
        </w:rPr>
        <w:t xml:space="preserve">                                               </w:t>
      </w:r>
      <w:r w:rsidR="005824AB" w:rsidRPr="00D1423A">
        <w:rPr>
          <w:b/>
          <w:bCs/>
          <w:sz w:val="16"/>
          <w:szCs w:val="16"/>
        </w:rPr>
        <w:t xml:space="preserve">           </w:t>
      </w:r>
      <w:r w:rsidR="00D1423A">
        <w:rPr>
          <w:b/>
          <w:bCs/>
          <w:sz w:val="16"/>
          <w:szCs w:val="16"/>
        </w:rPr>
        <w:t xml:space="preserve">                                                                                                      </w:t>
      </w:r>
      <w:r w:rsidR="005824AB" w:rsidRPr="00D1423A">
        <w:rPr>
          <w:b/>
          <w:bCs/>
          <w:sz w:val="16"/>
          <w:szCs w:val="16"/>
        </w:rPr>
        <w:t>РЕШЕНИЕ</w:t>
      </w:r>
    </w:p>
    <w:p w:rsidR="005824AB" w:rsidRPr="00D1423A" w:rsidRDefault="005824AB" w:rsidP="005824AB">
      <w:pPr>
        <w:shd w:val="clear" w:color="auto" w:fill="FFFFFF"/>
        <w:tabs>
          <w:tab w:val="left" w:leader="underscore" w:pos="1037"/>
          <w:tab w:val="left" w:leader="underscore" w:pos="2242"/>
          <w:tab w:val="left" w:pos="7260"/>
        </w:tabs>
        <w:ind w:right="192"/>
        <w:rPr>
          <w:bCs/>
          <w:sz w:val="18"/>
          <w:szCs w:val="18"/>
        </w:rPr>
      </w:pPr>
    </w:p>
    <w:p w:rsidR="00E9014F" w:rsidRPr="00D1423A" w:rsidRDefault="00E9014F" w:rsidP="005824AB">
      <w:pPr>
        <w:pStyle w:val="3"/>
        <w:rPr>
          <w:sz w:val="18"/>
          <w:szCs w:val="18"/>
        </w:rPr>
      </w:pPr>
    </w:p>
    <w:p w:rsidR="005824AB" w:rsidRPr="00F03FBC" w:rsidRDefault="005824AB" w:rsidP="005824AB">
      <w:pPr>
        <w:spacing w:line="230" w:lineRule="auto"/>
        <w:jc w:val="center"/>
        <w:outlineLvl w:val="0"/>
        <w:rPr>
          <w:color w:val="000000"/>
        </w:rPr>
      </w:pPr>
      <w:r w:rsidRPr="00F03FBC">
        <w:rPr>
          <w:color w:val="000000"/>
        </w:rPr>
        <w:t>о взаимодействии Комитета по управлению</w:t>
      </w:r>
      <w:r>
        <w:rPr>
          <w:color w:val="000000"/>
        </w:rPr>
        <w:t xml:space="preserve"> </w:t>
      </w:r>
      <w:r w:rsidRPr="00F03FBC">
        <w:rPr>
          <w:color w:val="000000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 w:rsidRPr="00F03FBC">
        <w:rPr>
          <w:color w:val="000000"/>
        </w:rPr>
        <w:t>Альшеевскому</w:t>
      </w:r>
      <w:proofErr w:type="spellEnd"/>
      <w:r w:rsidRPr="00F03FBC">
        <w:rPr>
          <w:color w:val="000000"/>
        </w:rPr>
        <w:t xml:space="preserve"> району с Администрацией сельского поселения </w:t>
      </w:r>
      <w:r>
        <w:rPr>
          <w:color w:val="000000"/>
        </w:rPr>
        <w:t xml:space="preserve">Кызыльский </w:t>
      </w:r>
      <w:r w:rsidRPr="00F03FBC">
        <w:rPr>
          <w:color w:val="000000"/>
        </w:rPr>
        <w:t>сельсовет муниципального района Альшеевский район Республики Башкортостан по вопросам управления муниципальным имуществом</w:t>
      </w:r>
    </w:p>
    <w:p w:rsidR="005824AB" w:rsidRPr="00DE3D6D" w:rsidRDefault="005824AB" w:rsidP="005824AB">
      <w:pPr>
        <w:shd w:val="clear" w:color="auto" w:fill="FFFFFF"/>
        <w:jc w:val="both"/>
        <w:rPr>
          <w:color w:val="000000"/>
        </w:rPr>
      </w:pPr>
    </w:p>
    <w:p w:rsidR="005824AB" w:rsidRPr="00C331BC" w:rsidRDefault="005824AB" w:rsidP="005824AB">
      <w:pPr>
        <w:pStyle w:val="a7"/>
        <w:ind w:firstLine="708"/>
        <w:jc w:val="both"/>
        <w:rPr>
          <w:b/>
          <w:sz w:val="24"/>
          <w:szCs w:val="24"/>
        </w:rPr>
      </w:pPr>
      <w:r w:rsidRPr="00C331BC">
        <w:rPr>
          <w:b/>
          <w:bCs/>
          <w:sz w:val="24"/>
          <w:szCs w:val="24"/>
        </w:rPr>
        <w:t>В целях обеспечения эффективного управления и распоряжения муниципальн</w:t>
      </w:r>
      <w:r>
        <w:rPr>
          <w:b/>
          <w:bCs/>
          <w:sz w:val="24"/>
          <w:szCs w:val="24"/>
        </w:rPr>
        <w:t>ым имуществом</w:t>
      </w:r>
      <w:r w:rsidRPr="00C331BC">
        <w:rPr>
          <w:b/>
          <w:bCs/>
          <w:sz w:val="24"/>
          <w:szCs w:val="24"/>
        </w:rPr>
        <w:t xml:space="preserve">, расположенными на территории муниципального образования </w:t>
      </w:r>
      <w:r>
        <w:rPr>
          <w:b/>
          <w:bCs/>
          <w:sz w:val="24"/>
          <w:szCs w:val="24"/>
        </w:rPr>
        <w:t xml:space="preserve">сельского поселения Кызыльский сельсовет </w:t>
      </w:r>
      <w:r w:rsidRPr="00C331BC">
        <w:rPr>
          <w:b/>
          <w:bCs/>
          <w:sz w:val="24"/>
          <w:szCs w:val="24"/>
        </w:rPr>
        <w:t xml:space="preserve">муниципального района </w:t>
      </w:r>
      <w:r w:rsidRPr="00C331BC">
        <w:rPr>
          <w:b/>
          <w:sz w:val="24"/>
          <w:szCs w:val="24"/>
        </w:rPr>
        <w:t>Альшеевский район, руководствуясь ст.ст. 124, 125, 215 и 421 Гражданского кодекса РФ и ст.3 Земельного кодекса РФ</w:t>
      </w:r>
      <w:r>
        <w:rPr>
          <w:b/>
          <w:sz w:val="24"/>
          <w:szCs w:val="24"/>
        </w:rPr>
        <w:t xml:space="preserve"> Совет решил</w:t>
      </w:r>
      <w:r w:rsidRPr="00C331BC">
        <w:rPr>
          <w:b/>
          <w:sz w:val="24"/>
          <w:szCs w:val="24"/>
        </w:rPr>
        <w:t>:</w:t>
      </w:r>
    </w:p>
    <w:p w:rsidR="005824AB" w:rsidRPr="00C331BC" w:rsidRDefault="005824AB" w:rsidP="005824AB">
      <w:pPr>
        <w:ind w:firstLine="708"/>
        <w:jc w:val="both"/>
        <w:rPr>
          <w:color w:val="000000"/>
        </w:rPr>
      </w:pPr>
      <w:r w:rsidRPr="00DE3D6D">
        <w:rPr>
          <w:color w:val="000000"/>
        </w:rPr>
        <w:t>1. Считать приоритетной задачей при проведении эффективной политики в области земельных и имущественных отношений взаимодействие с органами государственной власти Республики Башкортостан по вопросам управления и распоряжения муниципальн</w:t>
      </w:r>
      <w:r>
        <w:rPr>
          <w:color w:val="000000"/>
        </w:rPr>
        <w:t xml:space="preserve">ым, </w:t>
      </w:r>
      <w:r w:rsidRPr="00DE3D6D">
        <w:t xml:space="preserve">расположенными </w:t>
      </w:r>
      <w:r w:rsidRPr="00DE3D6D">
        <w:rPr>
          <w:color w:val="000000"/>
        </w:rPr>
        <w:t xml:space="preserve">на территории муниципального образования </w:t>
      </w:r>
      <w:r w:rsidRPr="00F03FBC">
        <w:rPr>
          <w:color w:val="000000"/>
        </w:rPr>
        <w:t xml:space="preserve">сельского поселения </w:t>
      </w:r>
      <w:r>
        <w:rPr>
          <w:color w:val="000000"/>
        </w:rPr>
        <w:t>Кызыльский</w:t>
      </w:r>
      <w:r w:rsidRPr="00F03FBC">
        <w:rPr>
          <w:color w:val="000000"/>
        </w:rPr>
        <w:t xml:space="preserve"> сельсовет</w:t>
      </w:r>
      <w:r w:rsidRPr="00C331BC">
        <w:rPr>
          <w:color w:val="000000"/>
        </w:rPr>
        <w:t xml:space="preserve"> муниципального района Альшеевский район</w:t>
      </w:r>
      <w:r w:rsidRPr="00DE3D6D">
        <w:rPr>
          <w:color w:val="000000"/>
        </w:rPr>
        <w:t>.</w:t>
      </w:r>
    </w:p>
    <w:p w:rsidR="005824AB" w:rsidRPr="00C331BC" w:rsidRDefault="005824AB" w:rsidP="005824AB">
      <w:pPr>
        <w:ind w:firstLine="708"/>
        <w:jc w:val="both"/>
        <w:rPr>
          <w:color w:val="000000"/>
        </w:rPr>
      </w:pPr>
      <w:r w:rsidRPr="00DE3D6D">
        <w:rPr>
          <w:color w:val="000000"/>
        </w:rPr>
        <w:t xml:space="preserve">2. Поручить главе администрации муниципального образования </w:t>
      </w:r>
      <w:r w:rsidRPr="00F03FBC">
        <w:rPr>
          <w:color w:val="000000"/>
        </w:rPr>
        <w:t xml:space="preserve">сельского поселения </w:t>
      </w:r>
      <w:r>
        <w:rPr>
          <w:color w:val="000000"/>
        </w:rPr>
        <w:t>Кызыльский</w:t>
      </w:r>
      <w:r w:rsidRPr="00F03FBC">
        <w:rPr>
          <w:color w:val="000000"/>
        </w:rPr>
        <w:t xml:space="preserve"> сельсовет</w:t>
      </w:r>
      <w:r w:rsidRPr="00C331BC">
        <w:rPr>
          <w:color w:val="000000"/>
        </w:rPr>
        <w:t xml:space="preserve"> муниципального района Альшеевский район</w:t>
      </w:r>
      <w:r>
        <w:rPr>
          <w:color w:val="000000"/>
        </w:rPr>
        <w:t xml:space="preserve"> </w:t>
      </w:r>
      <w:r w:rsidRPr="00DE3D6D">
        <w:rPr>
          <w:color w:val="000000"/>
        </w:rPr>
        <w:t xml:space="preserve">заключить с территориальным органом Министерства </w:t>
      </w:r>
      <w:r>
        <w:rPr>
          <w:color w:val="000000"/>
        </w:rPr>
        <w:t xml:space="preserve">земельных и </w:t>
      </w:r>
      <w:r w:rsidRPr="00DE3D6D">
        <w:rPr>
          <w:color w:val="000000"/>
        </w:rPr>
        <w:t xml:space="preserve">имущественных отношений Республики Башкортостан Соглашение о взаимодействии  </w:t>
      </w:r>
      <w:r w:rsidRPr="00F03FBC">
        <w:rPr>
          <w:color w:val="000000"/>
        </w:rPr>
        <w:t>по вопросам управления муниципальным имуществом</w:t>
      </w:r>
      <w:r w:rsidRPr="00DE3D6D">
        <w:rPr>
          <w:color w:val="000000"/>
        </w:rPr>
        <w:t xml:space="preserve">. </w:t>
      </w:r>
    </w:p>
    <w:p w:rsidR="005824AB" w:rsidRPr="00C331BC" w:rsidRDefault="005824AB" w:rsidP="005824AB">
      <w:pPr>
        <w:ind w:firstLine="708"/>
        <w:jc w:val="both"/>
        <w:rPr>
          <w:color w:val="000000"/>
        </w:rPr>
      </w:pPr>
      <w:r w:rsidRPr="00735F4F">
        <w:rPr>
          <w:color w:val="000000"/>
        </w:rPr>
        <w:t>3</w:t>
      </w:r>
      <w:r>
        <w:rPr>
          <w:color w:val="000000"/>
        </w:rPr>
        <w:t xml:space="preserve">. Утвердить </w:t>
      </w:r>
      <w:r w:rsidRPr="00DE3D6D">
        <w:rPr>
          <w:color w:val="000000"/>
        </w:rPr>
        <w:t xml:space="preserve">Соглашение </w:t>
      </w:r>
      <w:r w:rsidRPr="00F03FBC">
        <w:rPr>
          <w:color w:val="000000"/>
        </w:rPr>
        <w:t>по вопросам управления муниципальным имуществом</w:t>
      </w:r>
      <w:r w:rsidRPr="00DE3D6D">
        <w:rPr>
          <w:color w:val="000000"/>
        </w:rPr>
        <w:t xml:space="preserve">. </w:t>
      </w:r>
    </w:p>
    <w:p w:rsidR="005824AB" w:rsidRPr="00DE3D6D" w:rsidRDefault="005824AB" w:rsidP="005824AB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DE3D6D">
        <w:rPr>
          <w:color w:val="000000"/>
        </w:rPr>
        <w:t xml:space="preserve">. Главе администрации муниципального образования </w:t>
      </w:r>
      <w:r w:rsidRPr="00181E10">
        <w:t xml:space="preserve">сельского поселения </w:t>
      </w:r>
      <w:r>
        <w:rPr>
          <w:color w:val="000000"/>
        </w:rPr>
        <w:t>Кызыльский</w:t>
      </w:r>
      <w:r w:rsidRPr="00181E10">
        <w:t xml:space="preserve"> сельсовет муниципального района Альшеевский район: обеспечить предоставление территориальному органу Министерства земельных</w:t>
      </w:r>
      <w:r>
        <w:rPr>
          <w:color w:val="000000"/>
        </w:rPr>
        <w:t xml:space="preserve"> и </w:t>
      </w:r>
      <w:r w:rsidRPr="00DE3D6D">
        <w:rPr>
          <w:color w:val="000000"/>
        </w:rPr>
        <w:t xml:space="preserve">имущественных отношений Республики Башкортостан имеющейся </w:t>
      </w:r>
      <w:proofErr w:type="spellStart"/>
      <w:r w:rsidRPr="00DE3D6D">
        <w:rPr>
          <w:color w:val="000000"/>
        </w:rPr>
        <w:t>земельн</w:t>
      </w:r>
      <w:proofErr w:type="gramStart"/>
      <w:r w:rsidRPr="00DE3D6D">
        <w:rPr>
          <w:color w:val="000000"/>
        </w:rPr>
        <w:t>о</w:t>
      </w:r>
      <w:proofErr w:type="spellEnd"/>
      <w:r w:rsidRPr="00DE3D6D">
        <w:rPr>
          <w:color w:val="000000"/>
        </w:rPr>
        <w:t>-</w:t>
      </w:r>
      <w:proofErr w:type="gramEnd"/>
      <w:r w:rsidRPr="00DE3D6D">
        <w:rPr>
          <w:color w:val="000000"/>
        </w:rPr>
        <w:t xml:space="preserve">  кадастровой, землеустроительной и градостроительной документации, других необходимых материалов (документации), а также на основе заявки необходимых канцтоваров.</w:t>
      </w:r>
    </w:p>
    <w:p w:rsidR="005824AB" w:rsidRDefault="005824AB" w:rsidP="005824AB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Pr="00DE3D6D">
        <w:rPr>
          <w:color w:val="000000"/>
        </w:rPr>
        <w:t xml:space="preserve">. Главе администрации муниципального образования </w:t>
      </w:r>
      <w:r w:rsidRPr="00181E10">
        <w:t xml:space="preserve">сельского поселения </w:t>
      </w:r>
      <w:r>
        <w:rPr>
          <w:color w:val="000000"/>
        </w:rPr>
        <w:t>Кызыльский</w:t>
      </w:r>
      <w:r w:rsidRPr="00181E10">
        <w:t xml:space="preserve"> сельсовет муниципального района Альшеевский район обеспечить официальную  публикацию (обнародование) настоящего решения</w:t>
      </w:r>
      <w:r w:rsidRPr="00DE3D6D">
        <w:rPr>
          <w:color w:val="000000"/>
        </w:rPr>
        <w:t xml:space="preserve"> в установленном порядке.</w:t>
      </w:r>
    </w:p>
    <w:p w:rsidR="005824AB" w:rsidRDefault="005824AB" w:rsidP="005824AB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6. Считать утратившим силу решение Совета от 24.12.2013 года №</w:t>
      </w:r>
      <w:r w:rsidR="00D1423A">
        <w:rPr>
          <w:color w:val="000000"/>
        </w:rPr>
        <w:t>139.</w:t>
      </w:r>
      <w:r>
        <w:rPr>
          <w:color w:val="000000"/>
        </w:rPr>
        <w:t xml:space="preserve"> </w:t>
      </w:r>
    </w:p>
    <w:p w:rsidR="005824AB" w:rsidRDefault="005824AB" w:rsidP="005824AB">
      <w:pPr>
        <w:shd w:val="clear" w:color="auto" w:fill="FFFFFF"/>
        <w:jc w:val="both"/>
        <w:rPr>
          <w:color w:val="000000"/>
        </w:rPr>
      </w:pPr>
    </w:p>
    <w:p w:rsidR="00D1423A" w:rsidRDefault="00D1423A" w:rsidP="00D1423A">
      <w:r>
        <w:t xml:space="preserve">                    </w:t>
      </w:r>
    </w:p>
    <w:p w:rsidR="00D1423A" w:rsidRDefault="00D1423A" w:rsidP="00D1423A"/>
    <w:p w:rsidR="00D1423A" w:rsidRPr="00D1423A" w:rsidRDefault="00D1423A" w:rsidP="00D1423A">
      <w:r>
        <w:t xml:space="preserve">                          </w:t>
      </w:r>
      <w:r w:rsidRPr="00D1423A">
        <w:t xml:space="preserve">Глава  сельского поселения                                                  </w:t>
      </w:r>
      <w:proofErr w:type="spellStart"/>
      <w:r w:rsidRPr="00D1423A">
        <w:t>Р.Ф.Искандаров</w:t>
      </w:r>
      <w:proofErr w:type="spellEnd"/>
    </w:p>
    <w:p w:rsidR="00E21108" w:rsidRDefault="00E21108" w:rsidP="00D1423A"/>
    <w:p w:rsidR="00D1423A" w:rsidRPr="00D1423A" w:rsidRDefault="00D1423A" w:rsidP="00D1423A">
      <w:r w:rsidRPr="00D1423A">
        <w:t>с</w:t>
      </w:r>
      <w:proofErr w:type="gramStart"/>
      <w:r w:rsidRPr="00D1423A">
        <w:t>.Т</w:t>
      </w:r>
      <w:proofErr w:type="gramEnd"/>
      <w:r w:rsidRPr="00D1423A">
        <w:t>авричанка</w:t>
      </w:r>
    </w:p>
    <w:p w:rsidR="00D1423A" w:rsidRPr="00D1423A" w:rsidRDefault="00D1423A" w:rsidP="00D1423A">
      <w:r w:rsidRPr="00D1423A">
        <w:t>2</w:t>
      </w:r>
      <w:r>
        <w:t>5</w:t>
      </w:r>
      <w:r w:rsidRPr="00D1423A">
        <w:t>.12.201</w:t>
      </w:r>
      <w:r>
        <w:t>9</w:t>
      </w:r>
      <w:r w:rsidRPr="00D1423A">
        <w:t>г.</w:t>
      </w:r>
    </w:p>
    <w:p w:rsidR="00D1423A" w:rsidRPr="00D1423A" w:rsidRDefault="00D1423A" w:rsidP="00D1423A">
      <w:r w:rsidRPr="00D1423A">
        <w:t xml:space="preserve">№ </w:t>
      </w:r>
      <w:r>
        <w:t>35</w:t>
      </w:r>
    </w:p>
    <w:sectPr w:rsidR="00D1423A" w:rsidRPr="00D1423A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014F"/>
    <w:rsid w:val="003749C3"/>
    <w:rsid w:val="00534AB8"/>
    <w:rsid w:val="005824AB"/>
    <w:rsid w:val="006B0295"/>
    <w:rsid w:val="007A39F7"/>
    <w:rsid w:val="00815CBF"/>
    <w:rsid w:val="00A71B5F"/>
    <w:rsid w:val="00BC016A"/>
    <w:rsid w:val="00D1423A"/>
    <w:rsid w:val="00E21108"/>
    <w:rsid w:val="00E9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01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014F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E9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9014F"/>
    <w:pPr>
      <w:widowControl/>
      <w:autoSpaceDE/>
      <w:autoSpaceDN/>
      <w:adjustRightInd/>
      <w:jc w:val="both"/>
    </w:pPr>
    <w:rPr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E9014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01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1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824A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824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2019-12-24T05:11:00Z</cp:lastPrinted>
  <dcterms:created xsi:type="dcterms:W3CDTF">2019-12-20T03:51:00Z</dcterms:created>
  <dcterms:modified xsi:type="dcterms:W3CDTF">2019-12-24T05:43:00Z</dcterms:modified>
</cp:coreProperties>
</file>